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30" w:rsidRDefault="00761130" w:rsidP="0076113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0E49CB05" wp14:editId="3FFE44A6">
            <wp:extent cx="9254490" cy="590740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490" cy="590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61130" w:rsidRDefault="00761130" w:rsidP="0076113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61130" w:rsidRDefault="00761130" w:rsidP="0076113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61130" w:rsidRDefault="00761130" w:rsidP="0076113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61130" w:rsidRPr="00A7398A" w:rsidRDefault="00761130" w:rsidP="007611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398A">
        <w:rPr>
          <w:rFonts w:ascii="Times New Roman" w:eastAsia="Calibri" w:hAnsi="Times New Roman" w:cs="Times New Roman"/>
          <w:lang w:eastAsia="ru-RU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Times New Roman" w:eastAsia="Calibri" w:hAnsi="Times New Roman" w:cs="Times New Roman"/>
          <w:lang w:eastAsia="ru-RU"/>
        </w:rPr>
        <w:t>Информатика»  7</w:t>
      </w:r>
      <w:r w:rsidRPr="00A7398A">
        <w:rPr>
          <w:rFonts w:ascii="Times New Roman" w:eastAsia="Calibri" w:hAnsi="Times New Roman" w:cs="Times New Roman"/>
          <w:lang w:eastAsia="ru-RU"/>
        </w:rPr>
        <w:t xml:space="preserve">-9  классы на </w:t>
      </w:r>
      <w:r>
        <w:rPr>
          <w:rFonts w:ascii="Times New Roman" w:eastAsia="Calibri" w:hAnsi="Times New Roman" w:cs="Times New Roman"/>
          <w:lang w:eastAsia="ru-RU"/>
        </w:rPr>
        <w:t>основании учебного плана на 2022-2023</w:t>
      </w:r>
      <w:r w:rsidRPr="00A7398A">
        <w:rPr>
          <w:rFonts w:ascii="Times New Roman" w:eastAsia="Calibri" w:hAnsi="Times New Roman" w:cs="Times New Roman"/>
          <w:lang w:eastAsia="ru-RU"/>
        </w:rPr>
        <w:t xml:space="preserve"> учебный год. На изучение предмета отводится 1 час в неделю.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61130" w:rsidRPr="00A7398A" w:rsidRDefault="00761130" w:rsidP="0076113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7398A">
        <w:rPr>
          <w:rFonts w:ascii="Times New Roman" w:eastAsia="Times New Roman" w:hAnsi="Times New Roman" w:cs="Times New Roman"/>
          <w:lang w:eastAsia="ru-RU"/>
        </w:rPr>
        <w:t>Для  освоения  рабочей п</w:t>
      </w:r>
      <w:r>
        <w:rPr>
          <w:rFonts w:ascii="Times New Roman" w:eastAsia="Times New Roman" w:hAnsi="Times New Roman" w:cs="Times New Roman"/>
          <w:lang w:eastAsia="ru-RU"/>
        </w:rPr>
        <w:t>рограммы  учебного  предмета в 8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классе  используется учебно-методический комплект  под редакцией </w:t>
      </w:r>
      <w:r>
        <w:rPr>
          <w:rFonts w:ascii="Times New Roman" w:eastAsia="Times New Roman" w:hAnsi="Times New Roman" w:cs="Times New Roman"/>
          <w:lang w:eastAsia="ru-RU"/>
        </w:rPr>
        <w:t>Семакина И.Г.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lang w:eastAsia="ru-RU"/>
        </w:rPr>
        <w:t>Информатика</w:t>
      </w:r>
      <w:r w:rsidRPr="00A7398A">
        <w:rPr>
          <w:rFonts w:ascii="Times New Roman" w:eastAsia="Times New Roman" w:hAnsi="Times New Roman" w:cs="Times New Roman"/>
          <w:lang w:eastAsia="ru-RU"/>
        </w:rPr>
        <w:t>», М</w:t>
      </w:r>
      <w:r>
        <w:rPr>
          <w:rFonts w:ascii="Times New Roman" w:eastAsia="Times New Roman" w:hAnsi="Times New Roman" w:cs="Times New Roman"/>
          <w:lang w:eastAsia="ru-RU"/>
        </w:rPr>
        <w:t>. БИНОМ. Лаборатория знаний, 2018</w:t>
      </w:r>
      <w:r w:rsidRPr="00A7398A">
        <w:rPr>
          <w:rFonts w:ascii="Times New Roman" w:eastAsia="Times New Roman" w:hAnsi="Times New Roman" w:cs="Times New Roman"/>
          <w:lang w:eastAsia="ru-RU"/>
        </w:rPr>
        <w:t>г.</w:t>
      </w:r>
    </w:p>
    <w:p w:rsidR="00761130" w:rsidRPr="00A7398A" w:rsidRDefault="00761130" w:rsidP="00761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2268"/>
        <w:gridCol w:w="1418"/>
        <w:gridCol w:w="1417"/>
      </w:tblGrid>
      <w:tr w:rsidR="00761130" w:rsidRPr="00991ACC" w:rsidTr="00A8105C">
        <w:trPr>
          <w:trHeight w:val="330"/>
        </w:trPr>
        <w:tc>
          <w:tcPr>
            <w:tcW w:w="959" w:type="dxa"/>
            <w:vMerge w:val="restart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497" w:type="dxa"/>
            <w:vMerge w:val="restart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 xml:space="preserve">Наименование раздела / </w:t>
            </w:r>
          </w:p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835" w:type="dxa"/>
            <w:gridSpan w:val="2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761130" w:rsidRPr="00991ACC" w:rsidTr="00A8105C">
        <w:trPr>
          <w:trHeight w:val="780"/>
        </w:trPr>
        <w:tc>
          <w:tcPr>
            <w:tcW w:w="959" w:type="dxa"/>
            <w:vMerge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Merge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:rsidR="00761130" w:rsidRPr="00970A24" w:rsidRDefault="00761130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Передача информации в компьютерных сетях</w:t>
            </w:r>
          </w:p>
        </w:tc>
        <w:tc>
          <w:tcPr>
            <w:tcW w:w="226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</w:rPr>
            </w:pPr>
            <w:r w:rsidRPr="009F2716">
              <w:rPr>
                <w:rFonts w:ascii="Times New Roman" w:hAnsi="Times New Roman"/>
              </w:rPr>
              <w:t>Техника безопасности при работе с ЭВМ</w:t>
            </w:r>
            <w:r>
              <w:rPr>
                <w:rFonts w:ascii="Times New Roman" w:hAnsi="Times New Roman"/>
              </w:rPr>
              <w:t>. Как устроена компьютерная сеть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</w:rPr>
            </w:pPr>
            <w:r w:rsidRPr="009F2716">
              <w:rPr>
                <w:rFonts w:ascii="Times New Roman" w:hAnsi="Times New Roman"/>
              </w:rPr>
              <w:t xml:space="preserve">Электронная почта </w:t>
            </w:r>
            <w:r>
              <w:rPr>
                <w:rFonts w:ascii="Times New Roman" w:hAnsi="Times New Roman"/>
              </w:rPr>
              <w:t>и другие услуги сетей.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</w:rPr>
            </w:pPr>
            <w:r w:rsidRPr="009F2716">
              <w:rPr>
                <w:rFonts w:ascii="Times New Roman" w:hAnsi="Times New Roman"/>
              </w:rPr>
              <w:t>Аппаратное и программное обеспечение сети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</w:rPr>
            </w:pPr>
            <w:r w:rsidRPr="009F2716">
              <w:rPr>
                <w:rFonts w:ascii="Times New Roman" w:hAnsi="Times New Roman"/>
              </w:rPr>
              <w:t>Интернет и Всемирная паутина. Поисковые серверы. Формирование простых запросо</w:t>
            </w:r>
            <w:r>
              <w:rPr>
                <w:rFonts w:ascii="Times New Roman" w:hAnsi="Times New Roman"/>
              </w:rPr>
              <w:t xml:space="preserve">в. </w:t>
            </w:r>
            <w:proofErr w:type="gramStart"/>
            <w:r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</w:rPr>
            </w:pPr>
            <w:r w:rsidRPr="009F2716">
              <w:rPr>
                <w:rFonts w:ascii="Times New Roman" w:hAnsi="Times New Roman"/>
              </w:rPr>
              <w:t>Способы поиска в Интернете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Проверочная работа</w:t>
            </w:r>
            <w:r w:rsidRPr="009F2716">
              <w:rPr>
                <w:rFonts w:ascii="Times New Roman" w:hAnsi="Times New Roman"/>
                <w:i/>
              </w:rPr>
              <w:t xml:space="preserve"> по теме «Передача информации в компьютерных сетях»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Информационное моделирование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  <w:r w:rsidRPr="009F2716">
              <w:rPr>
                <w:rFonts w:ascii="Times New Roman" w:hAnsi="Times New Roman" w:cs="Times New Roman"/>
              </w:rPr>
              <w:t>Что такое моделирование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  <w:r w:rsidRPr="009F2716">
              <w:rPr>
                <w:rFonts w:ascii="Times New Roman" w:hAnsi="Times New Roman" w:cs="Times New Roman"/>
              </w:rPr>
              <w:t>Графические информационные модели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  <w:r w:rsidRPr="009F2716">
              <w:rPr>
                <w:rFonts w:ascii="Times New Roman" w:hAnsi="Times New Roman" w:cs="Times New Roman"/>
              </w:rPr>
              <w:t>Табличные модели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97" w:type="dxa"/>
          </w:tcPr>
          <w:p w:rsidR="00761130" w:rsidRPr="009F2716" w:rsidRDefault="00761130" w:rsidP="00A8105C">
            <w:pPr>
              <w:rPr>
                <w:rFonts w:ascii="Times New Roman" w:hAnsi="Times New Roman" w:cs="Times New Roman"/>
              </w:rPr>
            </w:pPr>
            <w:r w:rsidRPr="009F2716">
              <w:rPr>
                <w:rFonts w:ascii="Times New Roman" w:hAnsi="Times New Roman" w:cs="Times New Roman"/>
              </w:rPr>
              <w:t>Информационное моделирование на компьютере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97" w:type="dxa"/>
          </w:tcPr>
          <w:p w:rsidR="00761130" w:rsidRDefault="00761130" w:rsidP="00A8105C">
            <w:pPr>
              <w:rPr>
                <w:rFonts w:ascii="Times New Roman" w:hAnsi="Times New Roman" w:cs="Times New Roman"/>
              </w:rPr>
            </w:pPr>
            <w:r w:rsidRPr="009F2716">
              <w:rPr>
                <w:rFonts w:ascii="Times New Roman" w:hAnsi="Times New Roman" w:cs="Times New Roman"/>
              </w:rPr>
              <w:t>Работа с информационной моделью.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  <w:p w:rsidR="00761130" w:rsidRPr="009F2716" w:rsidRDefault="00761130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</w:t>
            </w:r>
            <w:r w:rsidRPr="009F2716">
              <w:rPr>
                <w:rFonts w:ascii="Times New Roman" w:hAnsi="Times New Roman" w:cs="Times New Roman"/>
                <w:i/>
              </w:rPr>
              <w:t xml:space="preserve"> «Информационное моделирование»</w:t>
            </w:r>
          </w:p>
        </w:tc>
        <w:tc>
          <w:tcPr>
            <w:tcW w:w="2268" w:type="dxa"/>
          </w:tcPr>
          <w:p w:rsidR="00761130" w:rsidRPr="009F2716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Хранение и обработка информации в базах данных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Что такое система управления базами данных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Создание и заполнение баз данных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Знакомство с СУБД. Создание и редактирование базы данных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Основы логики: логические величины и формулы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Условия выбора и простые логические выражения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Условия выбора и сложные логические выражения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Сортировка, удаление и добавление записей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</w:t>
            </w:r>
            <w:r w:rsidRPr="00817DA5">
              <w:rPr>
                <w:rFonts w:ascii="Times New Roman" w:hAnsi="Times New Roman" w:cs="Times New Roman"/>
                <w:i/>
              </w:rPr>
              <w:t xml:space="preserve"> «Хранение и обработка информации в БД»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Табличные вычисления на компьютере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487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История чисел и систем счисления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Перевод чисел и двоичная арифметика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341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Числа в памяти компьютера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Что такое электронная таблица</w:t>
            </w:r>
          </w:p>
        </w:tc>
        <w:tc>
          <w:tcPr>
            <w:tcW w:w="226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817DA5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497" w:type="dxa"/>
          </w:tcPr>
          <w:p w:rsidR="00761130" w:rsidRPr="005E0F08" w:rsidRDefault="00761130" w:rsidP="00A8105C">
            <w:pPr>
              <w:rPr>
                <w:rFonts w:ascii="Times New Roman" w:hAnsi="Times New Roman" w:cs="Times New Roman"/>
                <w:lang w:val="tt-RU"/>
              </w:rPr>
            </w:pPr>
            <w:r w:rsidRPr="00817DA5">
              <w:rPr>
                <w:rFonts w:ascii="Times New Roman" w:hAnsi="Times New Roman" w:cs="Times New Roman"/>
              </w:rPr>
              <w:t>Правила заполнения таблицы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Работа с диапазонами. Относительная адресация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Деловая графика. Условная функция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Логические функции и абсолютные адреса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Электронные таблицы и математическое моделирование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</w:rPr>
            </w:pPr>
            <w:r w:rsidRPr="00817DA5">
              <w:rPr>
                <w:rFonts w:ascii="Times New Roman" w:hAnsi="Times New Roman" w:cs="Times New Roman"/>
              </w:rPr>
              <w:t>Пример имитационной модели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497" w:type="dxa"/>
          </w:tcPr>
          <w:p w:rsidR="00761130" w:rsidRPr="00817DA5" w:rsidRDefault="00761130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</w:t>
            </w:r>
            <w:r w:rsidRPr="00817DA5">
              <w:rPr>
                <w:rFonts w:ascii="Times New Roman" w:hAnsi="Times New Roman" w:cs="Times New Roman"/>
                <w:i/>
              </w:rPr>
              <w:t xml:space="preserve"> «Табличные вычисления на компьютере»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497" w:type="dxa"/>
          </w:tcPr>
          <w:p w:rsidR="00761130" w:rsidRPr="00012C1C" w:rsidRDefault="00761130" w:rsidP="00A810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497" w:type="dxa"/>
          </w:tcPr>
          <w:p w:rsidR="00761130" w:rsidRPr="000B46D3" w:rsidRDefault="00761130" w:rsidP="00A8105C">
            <w:pPr>
              <w:rPr>
                <w:rFonts w:ascii="Times New Roman" w:hAnsi="Times New Roman" w:cs="Times New Roman"/>
                <w:i/>
              </w:rPr>
            </w:pPr>
            <w:r w:rsidRPr="000B46D3"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130" w:rsidRPr="00991ACC" w:rsidTr="00A8105C">
        <w:trPr>
          <w:trHeight w:val="235"/>
        </w:trPr>
        <w:tc>
          <w:tcPr>
            <w:tcW w:w="959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497" w:type="dxa"/>
          </w:tcPr>
          <w:p w:rsidR="00761130" w:rsidRDefault="00761130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2268" w:type="dxa"/>
          </w:tcPr>
          <w:p w:rsidR="00761130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1130" w:rsidRPr="00991ACC" w:rsidRDefault="00761130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1130" w:rsidRPr="00A7398A" w:rsidRDefault="00761130" w:rsidP="007611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398A">
        <w:rPr>
          <w:rFonts w:ascii="Times New Roman" w:hAnsi="Times New Roman" w:cs="Times New Roman"/>
          <w:i/>
          <w:sz w:val="24"/>
          <w:szCs w:val="24"/>
        </w:rPr>
        <w:t xml:space="preserve">Приложение к рабочей программе  по предмету Информатика в 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A7398A">
        <w:rPr>
          <w:rFonts w:ascii="Times New Roman" w:hAnsi="Times New Roman" w:cs="Times New Roman"/>
          <w:i/>
          <w:sz w:val="24"/>
          <w:szCs w:val="24"/>
        </w:rPr>
        <w:t xml:space="preserve"> классе</w:t>
      </w:r>
    </w:p>
    <w:p w:rsidR="00761130" w:rsidRDefault="00761130" w:rsidP="00761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130" w:rsidRPr="00D55426" w:rsidRDefault="00761130" w:rsidP="00761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426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4961"/>
        <w:gridCol w:w="3544"/>
      </w:tblGrid>
      <w:tr w:rsidR="00761130" w:rsidRPr="002041F3" w:rsidTr="00A8105C">
        <w:tc>
          <w:tcPr>
            <w:tcW w:w="705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работы</w:t>
            </w:r>
          </w:p>
        </w:tc>
        <w:tc>
          <w:tcPr>
            <w:tcW w:w="4961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Форма контрольного мероприятия</w:t>
            </w:r>
          </w:p>
        </w:tc>
        <w:tc>
          <w:tcPr>
            <w:tcW w:w="354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Оценочное средство</w:t>
            </w:r>
          </w:p>
        </w:tc>
      </w:tr>
      <w:tr w:rsidR="00761130" w:rsidRPr="002041F3" w:rsidTr="00A8105C">
        <w:tc>
          <w:tcPr>
            <w:tcW w:w="705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F25E57">
              <w:rPr>
                <w:rFonts w:ascii="Times New Roman" w:hAnsi="Times New Roman" w:cs="Times New Roman"/>
              </w:rPr>
              <w:t xml:space="preserve"> «Передача информации в компьютерных сетях»</w:t>
            </w:r>
          </w:p>
        </w:tc>
        <w:tc>
          <w:tcPr>
            <w:tcW w:w="4961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54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761130" w:rsidRPr="002041F3" w:rsidTr="00A8105C">
        <w:tc>
          <w:tcPr>
            <w:tcW w:w="705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F25E57">
              <w:rPr>
                <w:rFonts w:ascii="Times New Roman" w:hAnsi="Times New Roman" w:cs="Times New Roman"/>
              </w:rPr>
              <w:t xml:space="preserve"> по теме «Информационное моделирование»</w:t>
            </w:r>
          </w:p>
        </w:tc>
        <w:tc>
          <w:tcPr>
            <w:tcW w:w="4961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BAF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54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761130" w:rsidRPr="002041F3" w:rsidTr="00A8105C">
        <w:tc>
          <w:tcPr>
            <w:tcW w:w="705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F25E57">
              <w:rPr>
                <w:rFonts w:ascii="Times New Roman" w:hAnsi="Times New Roman" w:cs="Times New Roman"/>
              </w:rPr>
              <w:t xml:space="preserve"> «Хранение и обработка информации в БД»</w:t>
            </w:r>
          </w:p>
        </w:tc>
        <w:tc>
          <w:tcPr>
            <w:tcW w:w="4961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BAF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544" w:type="dxa"/>
            <w:shd w:val="clear" w:color="auto" w:fill="auto"/>
          </w:tcPr>
          <w:p w:rsidR="00761130" w:rsidRPr="00991ACC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761130" w:rsidRPr="002041F3" w:rsidTr="00A8105C">
        <w:tc>
          <w:tcPr>
            <w:tcW w:w="7054" w:type="dxa"/>
            <w:shd w:val="clear" w:color="auto" w:fill="auto"/>
          </w:tcPr>
          <w:p w:rsidR="00761130" w:rsidRPr="00F25E57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F25E57">
              <w:rPr>
                <w:rFonts w:ascii="Times New Roman" w:hAnsi="Times New Roman" w:cs="Times New Roman"/>
              </w:rPr>
              <w:t xml:space="preserve"> «Табличные вычисления на компьютере»</w:t>
            </w:r>
          </w:p>
        </w:tc>
        <w:tc>
          <w:tcPr>
            <w:tcW w:w="4961" w:type="dxa"/>
            <w:shd w:val="clear" w:color="auto" w:fill="auto"/>
          </w:tcPr>
          <w:p w:rsidR="00761130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BAF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544" w:type="dxa"/>
            <w:shd w:val="clear" w:color="auto" w:fill="auto"/>
          </w:tcPr>
          <w:p w:rsidR="00761130" w:rsidRDefault="00761130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</w:tbl>
    <w:p w:rsidR="00761130" w:rsidRDefault="00761130" w:rsidP="00761130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1130" w:rsidRDefault="00761130" w:rsidP="00761130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1130" w:rsidRDefault="00761130" w:rsidP="00761130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5E37" w:rsidRDefault="00DA5E37"/>
    <w:sectPr w:rsidR="00DA5E37" w:rsidSect="007611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E1"/>
    <w:rsid w:val="00761130"/>
    <w:rsid w:val="00C215E1"/>
    <w:rsid w:val="00DA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 ООШ</dc:creator>
  <cp:keywords/>
  <dc:description/>
  <cp:lastModifiedBy>Ялкынская ООШ</cp:lastModifiedBy>
  <cp:revision>2</cp:revision>
  <dcterms:created xsi:type="dcterms:W3CDTF">2023-01-09T07:52:00Z</dcterms:created>
  <dcterms:modified xsi:type="dcterms:W3CDTF">2023-01-09T07:55:00Z</dcterms:modified>
</cp:coreProperties>
</file>